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2A3" w:rsidRPr="00F416F8" w:rsidRDefault="00F912A3" w:rsidP="00F912A3">
      <w:pPr>
        <w:snapToGrid w:val="0"/>
        <w:jc w:val="center"/>
        <w:rPr>
          <w:rFonts w:ascii="方正小标宋简体" w:eastAsia="方正小标宋简体" w:hAnsi="仿宋"/>
          <w:b/>
          <w:sz w:val="36"/>
          <w:szCs w:val="36"/>
        </w:rPr>
      </w:pPr>
      <w:r w:rsidRPr="00F416F8">
        <w:rPr>
          <w:rFonts w:ascii="方正小标宋简体" w:eastAsia="方正小标宋简体" w:hAnsi="仿宋" w:hint="eastAsia"/>
          <w:b/>
          <w:sz w:val="36"/>
          <w:szCs w:val="36"/>
        </w:rPr>
        <w:t>2018-</w:t>
      </w:r>
      <w:r w:rsidRPr="00F416F8">
        <w:rPr>
          <w:rFonts w:ascii="方正小标宋简体" w:eastAsia="方正小标宋简体" w:hAnsi="仿宋"/>
          <w:b/>
          <w:sz w:val="36"/>
          <w:szCs w:val="36"/>
        </w:rPr>
        <w:t>2019</w:t>
      </w:r>
      <w:r w:rsidRPr="00F416F8">
        <w:rPr>
          <w:rFonts w:ascii="方正小标宋简体" w:eastAsia="方正小标宋简体" w:hAnsi="仿宋" w:hint="eastAsia"/>
          <w:b/>
          <w:sz w:val="36"/>
          <w:szCs w:val="36"/>
        </w:rPr>
        <w:t>年度中美富布赖特</w:t>
      </w:r>
      <w:r w:rsidR="008508FA">
        <w:rPr>
          <w:rFonts w:ascii="方正小标宋简体" w:eastAsia="方正小标宋简体" w:hAnsi="仿宋" w:hint="eastAsia"/>
          <w:b/>
          <w:sz w:val="36"/>
          <w:szCs w:val="36"/>
        </w:rPr>
        <w:t>访问学者</w:t>
      </w:r>
      <w:r w:rsidRPr="00F416F8">
        <w:rPr>
          <w:rFonts w:ascii="方正小标宋简体" w:eastAsia="方正小标宋简体" w:hAnsi="仿宋" w:hint="eastAsia"/>
          <w:b/>
          <w:sz w:val="36"/>
          <w:szCs w:val="36"/>
        </w:rPr>
        <w:t>项目</w:t>
      </w:r>
    </w:p>
    <w:p w:rsidR="00F912A3" w:rsidRPr="00F416F8" w:rsidRDefault="00F912A3" w:rsidP="00F912A3">
      <w:pPr>
        <w:snapToGrid w:val="0"/>
        <w:jc w:val="center"/>
        <w:rPr>
          <w:rFonts w:ascii="方正小标宋简体" w:eastAsia="方正小标宋简体" w:hAnsi="仿宋"/>
          <w:b/>
          <w:sz w:val="36"/>
          <w:szCs w:val="36"/>
        </w:rPr>
      </w:pPr>
      <w:r w:rsidRPr="00F416F8">
        <w:rPr>
          <w:rFonts w:ascii="方正小标宋简体" w:eastAsia="方正小标宋简体" w:hAnsi="仿宋" w:hint="eastAsia"/>
          <w:b/>
          <w:sz w:val="36"/>
          <w:szCs w:val="36"/>
        </w:rPr>
        <w:t>中方申请材料清单及要求</w:t>
      </w:r>
    </w:p>
    <w:p w:rsidR="00CD672C" w:rsidRDefault="003E5374" w:rsidP="003E5374">
      <w:pPr>
        <w:snapToGrid w:val="0"/>
        <w:ind w:firstLineChars="200" w:firstLine="602"/>
        <w:rPr>
          <w:rFonts w:ascii="仿宋" w:hAnsi="仿宋"/>
          <w:b/>
          <w:szCs w:val="30"/>
        </w:rPr>
      </w:pPr>
      <w:r w:rsidRPr="005E11F9">
        <w:rPr>
          <w:rFonts w:ascii="仿宋" w:hAnsi="仿宋"/>
          <w:b/>
          <w:szCs w:val="30"/>
        </w:rPr>
        <w:t>1.</w:t>
      </w:r>
      <w:r w:rsidR="009A602E">
        <w:rPr>
          <w:rFonts w:ascii="仿宋" w:hAnsi="仿宋" w:hint="eastAsia"/>
          <w:b/>
          <w:szCs w:val="30"/>
        </w:rPr>
        <w:t>《国家留学基金管理委员会出国留学申请表》（访</w:t>
      </w:r>
      <w:r w:rsidR="00CD672C">
        <w:rPr>
          <w:rFonts w:ascii="仿宋" w:hAnsi="仿宋" w:hint="eastAsia"/>
          <w:b/>
          <w:szCs w:val="30"/>
        </w:rPr>
        <w:t>学类）</w:t>
      </w:r>
    </w:p>
    <w:p w:rsidR="00CD672C" w:rsidRPr="00CD672C" w:rsidRDefault="00CD672C" w:rsidP="00CD672C">
      <w:pPr>
        <w:snapToGrid w:val="0"/>
        <w:ind w:firstLineChars="200" w:firstLine="600"/>
        <w:rPr>
          <w:rFonts w:ascii="仿宋" w:hAnsi="仿宋"/>
          <w:szCs w:val="30"/>
        </w:rPr>
      </w:pPr>
      <w:r w:rsidRPr="00CD672C">
        <w:rPr>
          <w:rFonts w:ascii="仿宋" w:hAnsi="仿宋" w:hint="eastAsia"/>
          <w:szCs w:val="30"/>
        </w:rPr>
        <w:t>申请人需自行登录国家留学基金管理委员会管理信息平台上报名系统，病案要求如实填写申请表；在填写完申请表病确认无误后，按系统提示完成提交病打印。申请表中的有关栏目视实际情况及项目要求进行填写，如无相关情况可不填。</w:t>
      </w:r>
    </w:p>
    <w:p w:rsidR="00CD672C" w:rsidRPr="00CD672C" w:rsidRDefault="00CD672C" w:rsidP="00CD672C">
      <w:pPr>
        <w:snapToGrid w:val="0"/>
        <w:ind w:firstLineChars="200" w:firstLine="600"/>
        <w:rPr>
          <w:rFonts w:ascii="仿宋" w:hAnsi="仿宋"/>
          <w:szCs w:val="30"/>
        </w:rPr>
      </w:pPr>
      <w:r w:rsidRPr="00CD672C">
        <w:rPr>
          <w:rFonts w:ascii="仿宋" w:hAnsi="仿宋" w:hint="eastAsia"/>
          <w:szCs w:val="30"/>
        </w:rPr>
        <w:t>网上申请表正式提交后将不能再修改相关信息（如留学期限、留学国别等）。申请人提交的书面</w:t>
      </w:r>
      <w:r w:rsidR="00B06EC0">
        <w:rPr>
          <w:rFonts w:ascii="仿宋" w:hAnsi="仿宋" w:hint="eastAsia"/>
          <w:szCs w:val="30"/>
        </w:rPr>
        <w:t>申请</w:t>
      </w:r>
      <w:r w:rsidRPr="00CD672C">
        <w:rPr>
          <w:rFonts w:ascii="仿宋" w:hAnsi="仿宋" w:hint="eastAsia"/>
          <w:szCs w:val="30"/>
        </w:rPr>
        <w:t>表应与网上报名信息内容一致。申请人向受理单位提交纸质材料前，需在纸质申请表“申请人”栏中签字。</w:t>
      </w:r>
    </w:p>
    <w:p w:rsidR="003E5374" w:rsidRPr="005E11F9" w:rsidRDefault="00CD672C" w:rsidP="003E5374">
      <w:pPr>
        <w:snapToGrid w:val="0"/>
        <w:ind w:firstLineChars="200" w:firstLine="602"/>
        <w:rPr>
          <w:rFonts w:ascii="仿宋" w:hAnsi="仿宋"/>
          <w:b/>
          <w:szCs w:val="30"/>
        </w:rPr>
      </w:pPr>
      <w:r>
        <w:rPr>
          <w:rFonts w:ascii="仿宋" w:hAnsi="仿宋" w:hint="eastAsia"/>
          <w:b/>
          <w:szCs w:val="30"/>
        </w:rPr>
        <w:t>2. 有效</w:t>
      </w:r>
      <w:r w:rsidR="003E5374" w:rsidRPr="005E11F9">
        <w:rPr>
          <w:rFonts w:ascii="仿宋" w:hAnsi="仿宋" w:hint="eastAsia"/>
          <w:b/>
          <w:szCs w:val="30"/>
        </w:rPr>
        <w:t>身份证</w:t>
      </w:r>
      <w:r>
        <w:rPr>
          <w:rFonts w:ascii="仿宋" w:hAnsi="仿宋" w:hint="eastAsia"/>
          <w:b/>
          <w:szCs w:val="30"/>
        </w:rPr>
        <w:t>复印件</w:t>
      </w:r>
      <w:r w:rsidR="003E5374" w:rsidRPr="005E11F9">
        <w:rPr>
          <w:rFonts w:ascii="仿宋" w:hAnsi="仿宋" w:hint="eastAsia"/>
          <w:b/>
          <w:szCs w:val="30"/>
        </w:rPr>
        <w:t>（个人上传，必传）</w:t>
      </w:r>
    </w:p>
    <w:p w:rsidR="003E5374" w:rsidRDefault="003E5374" w:rsidP="003E5374">
      <w:pPr>
        <w:snapToGrid w:val="0"/>
        <w:ind w:firstLineChars="200" w:firstLine="600"/>
        <w:rPr>
          <w:rFonts w:ascii="仿宋" w:hAnsi="仿宋"/>
          <w:szCs w:val="30"/>
        </w:rPr>
      </w:pPr>
      <w:r w:rsidRPr="00467FE0">
        <w:rPr>
          <w:rFonts w:ascii="仿宋" w:hAnsi="仿宋" w:hint="eastAsia"/>
          <w:szCs w:val="30"/>
        </w:rPr>
        <w:t>申请人应将身份证正反面（个人信息、证件有效期和发证机关）同时复印在同一张A4纸上。</w:t>
      </w:r>
      <w:r w:rsidR="00C10E08">
        <w:rPr>
          <w:rFonts w:ascii="仿宋" w:hAnsi="仿宋" w:hint="eastAsia"/>
          <w:szCs w:val="30"/>
        </w:rPr>
        <w:t>未上传提交者，</w:t>
      </w:r>
      <w:r w:rsidR="00AD050E">
        <w:rPr>
          <w:rFonts w:ascii="仿宋" w:hAnsi="仿宋" w:hint="eastAsia"/>
          <w:szCs w:val="30"/>
        </w:rPr>
        <w:t>或上传材料模糊不清无法审议者，</w:t>
      </w:r>
      <w:r w:rsidR="00C10E08">
        <w:rPr>
          <w:rFonts w:ascii="仿宋" w:hAnsi="仿宋" w:hint="eastAsia"/>
          <w:szCs w:val="30"/>
        </w:rPr>
        <w:t>作不通过处理。</w:t>
      </w:r>
    </w:p>
    <w:p w:rsidR="003E5374" w:rsidRPr="001A3990" w:rsidRDefault="00CD672C" w:rsidP="003E5374">
      <w:pPr>
        <w:snapToGrid w:val="0"/>
        <w:ind w:left="600"/>
        <w:rPr>
          <w:rFonts w:ascii="仿宋" w:hAnsi="仿宋"/>
          <w:b/>
          <w:szCs w:val="30"/>
        </w:rPr>
      </w:pPr>
      <w:r>
        <w:rPr>
          <w:rFonts w:ascii="仿宋" w:hAnsi="仿宋" w:hint="eastAsia"/>
          <w:b/>
          <w:szCs w:val="30"/>
        </w:rPr>
        <w:t>3</w:t>
      </w:r>
      <w:r w:rsidR="003E5374">
        <w:rPr>
          <w:rFonts w:ascii="仿宋" w:hAnsi="仿宋"/>
          <w:b/>
          <w:szCs w:val="30"/>
        </w:rPr>
        <w:t>.</w:t>
      </w:r>
      <w:r w:rsidR="003E5374" w:rsidRPr="001A3990">
        <w:rPr>
          <w:rFonts w:ascii="仿宋" w:hAnsi="仿宋" w:hint="eastAsia"/>
          <w:b/>
          <w:szCs w:val="30"/>
        </w:rPr>
        <w:t>邀请信复印件（个人上传，非必传）</w:t>
      </w:r>
    </w:p>
    <w:p w:rsidR="003E5374" w:rsidRPr="005A0DB6" w:rsidRDefault="003E5374" w:rsidP="003E5374">
      <w:pPr>
        <w:adjustRightInd w:val="0"/>
        <w:snapToGrid w:val="0"/>
        <w:ind w:firstLineChars="200" w:firstLine="600"/>
        <w:rPr>
          <w:rFonts w:ascii="仿宋" w:hAnsi="仿宋"/>
          <w:szCs w:val="30"/>
        </w:rPr>
      </w:pPr>
      <w:r w:rsidRPr="005A0DB6">
        <w:rPr>
          <w:rFonts w:ascii="仿宋" w:hAnsi="仿宋" w:hint="eastAsia"/>
          <w:szCs w:val="30"/>
        </w:rPr>
        <w:t>申请及面试阶段，被推荐人无需确定留学单位及国外导师，无需获得正式邀请信。待录取后，留学人员可选择自行联系国外留学单位及国外导师，或选择由美方协助安置。如已确定留学单位，请按以下要求上传邀请信：</w:t>
      </w:r>
    </w:p>
    <w:p w:rsidR="003E5374" w:rsidRDefault="003E5374" w:rsidP="003E5374">
      <w:pPr>
        <w:snapToGrid w:val="0"/>
        <w:ind w:firstLineChars="200" w:firstLine="600"/>
        <w:rPr>
          <w:rFonts w:ascii="仿宋" w:hAnsi="仿宋"/>
          <w:szCs w:val="30"/>
        </w:rPr>
      </w:pPr>
      <w:r w:rsidRPr="009C27D5">
        <w:rPr>
          <w:rFonts w:ascii="仿宋" w:hAnsi="仿宋" w:hint="eastAsia"/>
          <w:szCs w:val="30"/>
        </w:rPr>
        <w:t>（1）</w:t>
      </w:r>
      <w:r w:rsidRPr="009C27D5">
        <w:rPr>
          <w:rFonts w:ascii="仿宋" w:hAnsi="仿宋"/>
          <w:szCs w:val="30"/>
        </w:rPr>
        <w:t>邀请信复印件应使用拟留学院校（单位）专用信纸打印，并由</w:t>
      </w:r>
      <w:r w:rsidRPr="009C27D5">
        <w:rPr>
          <w:rFonts w:ascii="仿宋" w:hAnsi="仿宋" w:hint="eastAsia"/>
          <w:szCs w:val="30"/>
        </w:rPr>
        <w:t>外方</w:t>
      </w:r>
      <w:r w:rsidRPr="009C27D5">
        <w:rPr>
          <w:rFonts w:ascii="仿宋" w:hAnsi="仿宋"/>
          <w:szCs w:val="30"/>
        </w:rPr>
        <w:t>主管部门负责人</w:t>
      </w:r>
      <w:r w:rsidRPr="009C27D5">
        <w:rPr>
          <w:rFonts w:ascii="仿宋" w:hAnsi="仿宋" w:hint="eastAsia"/>
          <w:szCs w:val="30"/>
        </w:rPr>
        <w:t>或外方</w:t>
      </w:r>
      <w:r w:rsidRPr="009C27D5">
        <w:rPr>
          <w:rFonts w:ascii="仿宋" w:hAnsi="仿宋"/>
          <w:szCs w:val="30"/>
        </w:rPr>
        <w:t>导师</w:t>
      </w:r>
      <w:r w:rsidRPr="009C27D5">
        <w:rPr>
          <w:rFonts w:ascii="仿宋" w:hAnsi="仿宋" w:hint="eastAsia"/>
          <w:szCs w:val="30"/>
        </w:rPr>
        <w:t>/合作者</w:t>
      </w:r>
      <w:r w:rsidRPr="009C27D5">
        <w:rPr>
          <w:rFonts w:ascii="仿宋" w:hAnsi="仿宋"/>
          <w:szCs w:val="30"/>
        </w:rPr>
        <w:t>签字</w:t>
      </w:r>
      <w:r>
        <w:rPr>
          <w:rFonts w:ascii="仿宋" w:hAnsi="仿宋" w:hint="eastAsia"/>
          <w:szCs w:val="30"/>
        </w:rPr>
        <w:t>；</w:t>
      </w:r>
    </w:p>
    <w:p w:rsidR="00012383" w:rsidRDefault="003E5374" w:rsidP="003E5374">
      <w:pPr>
        <w:snapToGrid w:val="0"/>
        <w:ind w:firstLineChars="200" w:firstLine="600"/>
        <w:rPr>
          <w:rFonts w:ascii="仿宋" w:hAnsi="仿宋"/>
          <w:szCs w:val="30"/>
        </w:rPr>
      </w:pPr>
      <w:r w:rsidRPr="003F34AE">
        <w:rPr>
          <w:rFonts w:ascii="仿宋" w:hAnsi="仿宋" w:hint="eastAsia"/>
          <w:szCs w:val="30"/>
        </w:rPr>
        <w:t>（2）</w:t>
      </w:r>
      <w:r w:rsidRPr="003F34AE">
        <w:rPr>
          <w:rFonts w:ascii="仿宋" w:hAnsi="仿宋"/>
          <w:szCs w:val="30"/>
        </w:rPr>
        <w:t>邀请信中应包含以下内容：</w:t>
      </w:r>
      <w:r w:rsidRPr="0027636F">
        <w:rPr>
          <w:rFonts w:ascii="仿宋" w:hAnsi="仿宋"/>
          <w:szCs w:val="30"/>
        </w:rPr>
        <w:t>基本信息</w:t>
      </w:r>
      <w:r w:rsidRPr="0027636F">
        <w:rPr>
          <w:rFonts w:ascii="仿宋" w:hAnsi="仿宋" w:hint="eastAsia"/>
          <w:szCs w:val="30"/>
        </w:rPr>
        <w:t>（</w:t>
      </w:r>
      <w:r w:rsidRPr="0027636F">
        <w:rPr>
          <w:rFonts w:ascii="仿宋" w:hAnsi="仿宋"/>
          <w:szCs w:val="30"/>
        </w:rPr>
        <w:t>申请人姓名、出生日期、国内院校等</w:t>
      </w:r>
      <w:r w:rsidRPr="0027636F">
        <w:rPr>
          <w:rFonts w:ascii="仿宋" w:hAnsi="仿宋" w:hint="eastAsia"/>
          <w:szCs w:val="30"/>
        </w:rPr>
        <w:t>）、</w:t>
      </w:r>
      <w:r w:rsidRPr="0027636F">
        <w:rPr>
          <w:rFonts w:ascii="仿宋" w:hAnsi="仿宋"/>
          <w:szCs w:val="30"/>
        </w:rPr>
        <w:t>留学身份</w:t>
      </w:r>
      <w:r w:rsidRPr="0027636F">
        <w:rPr>
          <w:rFonts w:ascii="仿宋" w:hAnsi="仿宋" w:hint="eastAsia"/>
          <w:szCs w:val="30"/>
        </w:rPr>
        <w:t>、</w:t>
      </w:r>
      <w:r w:rsidRPr="0027636F">
        <w:rPr>
          <w:rFonts w:ascii="仿宋" w:hAnsi="仿宋"/>
          <w:szCs w:val="30"/>
        </w:rPr>
        <w:t>留学时间</w:t>
      </w:r>
      <w:r w:rsidRPr="0027636F">
        <w:rPr>
          <w:rFonts w:ascii="仿宋" w:hAnsi="仿宋" w:hint="eastAsia"/>
          <w:szCs w:val="30"/>
        </w:rPr>
        <w:t>（</w:t>
      </w:r>
      <w:r w:rsidRPr="0027636F">
        <w:rPr>
          <w:rFonts w:ascii="仿宋" w:hAnsi="仿宋"/>
          <w:szCs w:val="30"/>
        </w:rPr>
        <w:t>应明确留学期限及起止年月</w:t>
      </w:r>
      <w:r w:rsidRPr="0027636F">
        <w:rPr>
          <w:rFonts w:ascii="仿宋" w:hAnsi="仿宋" w:hint="eastAsia"/>
          <w:szCs w:val="30"/>
        </w:rPr>
        <w:t>且</w:t>
      </w:r>
      <w:r w:rsidRPr="0027636F">
        <w:rPr>
          <w:rFonts w:ascii="仿宋" w:hAnsi="仿宋"/>
          <w:szCs w:val="30"/>
        </w:rPr>
        <w:t>入学时间不得晚于201</w:t>
      </w:r>
      <w:r>
        <w:rPr>
          <w:rFonts w:ascii="仿宋" w:hAnsi="仿宋"/>
          <w:szCs w:val="30"/>
        </w:rPr>
        <w:t>8</w:t>
      </w:r>
      <w:r w:rsidRPr="0027636F">
        <w:rPr>
          <w:rFonts w:ascii="仿宋" w:hAnsi="仿宋"/>
          <w:szCs w:val="30"/>
        </w:rPr>
        <w:t>年</w:t>
      </w:r>
      <w:r>
        <w:rPr>
          <w:rFonts w:ascii="仿宋" w:hAnsi="仿宋"/>
          <w:szCs w:val="30"/>
        </w:rPr>
        <w:t>12</w:t>
      </w:r>
      <w:r w:rsidRPr="0027636F">
        <w:rPr>
          <w:rFonts w:ascii="仿宋" w:hAnsi="仿宋"/>
          <w:szCs w:val="30"/>
        </w:rPr>
        <w:t>月31日）</w:t>
      </w:r>
      <w:r w:rsidRPr="0027636F">
        <w:rPr>
          <w:rFonts w:ascii="仿宋" w:hAnsi="仿宋" w:hint="eastAsia"/>
          <w:szCs w:val="30"/>
        </w:rPr>
        <w:t>、</w:t>
      </w:r>
      <w:r w:rsidRPr="0027636F">
        <w:rPr>
          <w:rFonts w:ascii="仿宋" w:hAnsi="仿宋"/>
          <w:szCs w:val="30"/>
        </w:rPr>
        <w:t>国外指导教师信息</w:t>
      </w:r>
      <w:r w:rsidRPr="0027636F">
        <w:rPr>
          <w:rFonts w:ascii="仿宋" w:hAnsi="仿宋" w:hint="eastAsia"/>
          <w:szCs w:val="30"/>
        </w:rPr>
        <w:t>、</w:t>
      </w:r>
      <w:r w:rsidRPr="0027636F">
        <w:rPr>
          <w:rFonts w:ascii="仿宋" w:hAnsi="仿宋"/>
          <w:szCs w:val="30"/>
        </w:rPr>
        <w:t>留学专业或受邀人拟在国外从事主要学习/研究工作</w:t>
      </w:r>
      <w:r w:rsidRPr="0027636F">
        <w:rPr>
          <w:rFonts w:ascii="仿宋" w:hAnsi="仿宋" w:hint="eastAsia"/>
          <w:szCs w:val="30"/>
        </w:rPr>
        <w:t>、</w:t>
      </w:r>
      <w:r w:rsidR="006D165B">
        <w:rPr>
          <w:rFonts w:ascii="仿宋" w:hAnsi="仿宋" w:hint="eastAsia"/>
          <w:szCs w:val="30"/>
        </w:rPr>
        <w:t>资金资助情况、</w:t>
      </w:r>
      <w:r w:rsidRPr="0027636F">
        <w:rPr>
          <w:rFonts w:ascii="仿宋" w:hAnsi="仿宋"/>
          <w:szCs w:val="30"/>
        </w:rPr>
        <w:t>外方负责人</w:t>
      </w:r>
      <w:r w:rsidRPr="0027636F">
        <w:rPr>
          <w:rFonts w:ascii="仿宋" w:hAnsi="仿宋" w:hint="eastAsia"/>
          <w:szCs w:val="30"/>
        </w:rPr>
        <w:t>或邀请人</w:t>
      </w:r>
      <w:r w:rsidRPr="0027636F">
        <w:rPr>
          <w:rFonts w:ascii="仿宋" w:hAnsi="仿宋"/>
          <w:szCs w:val="30"/>
        </w:rPr>
        <w:t>签字与联系方式</w:t>
      </w:r>
      <w:r>
        <w:rPr>
          <w:rFonts w:ascii="仿宋" w:hAnsi="仿宋" w:hint="eastAsia"/>
          <w:szCs w:val="30"/>
        </w:rPr>
        <w:t>。</w:t>
      </w:r>
    </w:p>
    <w:p w:rsidR="005A0DB6" w:rsidRPr="005A0DB6" w:rsidRDefault="005A0DB6" w:rsidP="003E5374">
      <w:pPr>
        <w:snapToGrid w:val="0"/>
        <w:ind w:firstLineChars="200" w:firstLine="600"/>
        <w:rPr>
          <w:rFonts w:ascii="仿宋" w:hAnsi="仿宋"/>
          <w:szCs w:val="30"/>
        </w:rPr>
      </w:pPr>
      <w:r w:rsidRPr="005A0DB6">
        <w:rPr>
          <w:rFonts w:ascii="仿宋" w:hAnsi="仿宋" w:hint="eastAsia"/>
          <w:szCs w:val="30"/>
        </w:rPr>
        <w:lastRenderedPageBreak/>
        <w:t>（3）</w:t>
      </w:r>
      <w:r w:rsidRPr="005A0DB6">
        <w:rPr>
          <w:rFonts w:ascii="仿宋" w:hAnsi="仿宋"/>
          <w:szCs w:val="30"/>
        </w:rPr>
        <w:t>外方邀请信应为无条件邀请信，但有一种条件除外，即邀请信在申请人取得国家留学基金资助后方可生效。</w:t>
      </w:r>
    </w:p>
    <w:p w:rsidR="003E5374" w:rsidRPr="006D165B" w:rsidRDefault="00CD672C" w:rsidP="003E5374">
      <w:pPr>
        <w:snapToGrid w:val="0"/>
        <w:ind w:firstLineChars="200" w:firstLine="602"/>
        <w:rPr>
          <w:rFonts w:ascii="仿宋" w:hAnsi="仿宋"/>
          <w:szCs w:val="30"/>
        </w:rPr>
      </w:pPr>
      <w:r>
        <w:rPr>
          <w:rFonts w:ascii="仿宋" w:hAnsi="仿宋" w:hint="eastAsia"/>
          <w:b/>
          <w:szCs w:val="30"/>
        </w:rPr>
        <w:t>4</w:t>
      </w:r>
      <w:r w:rsidR="003E5374" w:rsidRPr="005E11F9">
        <w:rPr>
          <w:rFonts w:ascii="仿宋" w:hAnsi="仿宋"/>
          <w:b/>
          <w:szCs w:val="30"/>
        </w:rPr>
        <w:t>.</w:t>
      </w:r>
      <w:r w:rsidR="003E5374" w:rsidRPr="005E11F9">
        <w:rPr>
          <w:rFonts w:ascii="仿宋" w:hAnsi="仿宋" w:hint="eastAsia"/>
          <w:b/>
          <w:szCs w:val="30"/>
        </w:rPr>
        <w:t>外语水平证明复印件（个人上传，非必传）</w:t>
      </w:r>
    </w:p>
    <w:p w:rsidR="006D165B" w:rsidRPr="00F25772" w:rsidRDefault="00C10E08" w:rsidP="008D54BD">
      <w:pPr>
        <w:snapToGrid w:val="0"/>
        <w:ind w:firstLineChars="200" w:firstLine="600"/>
        <w:rPr>
          <w:rFonts w:ascii="仿宋" w:hAnsi="仿宋"/>
          <w:szCs w:val="30"/>
        </w:rPr>
      </w:pPr>
      <w:r>
        <w:rPr>
          <w:rFonts w:ascii="仿宋" w:hAnsi="仿宋" w:hint="eastAsia"/>
          <w:szCs w:val="30"/>
        </w:rPr>
        <w:t>本项目主要通过美方的</w:t>
      </w:r>
      <w:r w:rsidR="00CD672C">
        <w:rPr>
          <w:rFonts w:ascii="仿宋" w:hAnsi="仿宋" w:hint="eastAsia"/>
          <w:szCs w:val="30"/>
        </w:rPr>
        <w:t>电话</w:t>
      </w:r>
      <w:r>
        <w:rPr>
          <w:rFonts w:ascii="仿宋" w:hAnsi="仿宋" w:hint="eastAsia"/>
          <w:szCs w:val="30"/>
        </w:rPr>
        <w:t>英语测试来鉴定</w:t>
      </w:r>
      <w:r w:rsidR="00CD672C">
        <w:rPr>
          <w:rFonts w:ascii="仿宋" w:hAnsi="仿宋" w:hint="eastAsia"/>
          <w:szCs w:val="30"/>
        </w:rPr>
        <w:t>申请人外语水平</w:t>
      </w:r>
      <w:r>
        <w:rPr>
          <w:rFonts w:ascii="仿宋" w:hAnsi="仿宋" w:hint="eastAsia"/>
          <w:szCs w:val="30"/>
        </w:rPr>
        <w:t>。建议申请人</w:t>
      </w:r>
      <w:r w:rsidR="006D165B" w:rsidRPr="006D165B">
        <w:rPr>
          <w:rFonts w:ascii="仿宋" w:hAnsi="仿宋"/>
          <w:szCs w:val="30"/>
        </w:rPr>
        <w:t>提供可以反映其外语水平的外语考试成绩证明，如英语四级、六级考试、WSK/TOEFL/IELTS考试等各类外语考试成绩单复印件。</w:t>
      </w:r>
    </w:p>
    <w:p w:rsidR="00072D6D" w:rsidRPr="005E11F9" w:rsidRDefault="00CD672C" w:rsidP="005E11F9">
      <w:pPr>
        <w:snapToGrid w:val="0"/>
        <w:ind w:firstLineChars="200" w:firstLine="602"/>
        <w:rPr>
          <w:rFonts w:ascii="仿宋" w:hAnsi="仿宋"/>
          <w:b/>
          <w:szCs w:val="30"/>
        </w:rPr>
      </w:pPr>
      <w:r>
        <w:rPr>
          <w:rFonts w:ascii="仿宋" w:hAnsi="仿宋" w:hint="eastAsia"/>
          <w:b/>
          <w:szCs w:val="30"/>
        </w:rPr>
        <w:t>5</w:t>
      </w:r>
      <w:r w:rsidR="00012383" w:rsidRPr="005E11F9">
        <w:rPr>
          <w:rFonts w:ascii="仿宋" w:hAnsi="仿宋"/>
          <w:b/>
          <w:szCs w:val="30"/>
        </w:rPr>
        <w:t>.</w:t>
      </w:r>
      <w:r w:rsidR="00730595">
        <w:rPr>
          <w:rFonts w:ascii="仿宋" w:hAnsi="仿宋" w:hint="eastAsia"/>
          <w:b/>
          <w:szCs w:val="30"/>
        </w:rPr>
        <w:t>职称证书、</w:t>
      </w:r>
      <w:r w:rsidR="00012383" w:rsidRPr="005E11F9">
        <w:rPr>
          <w:rFonts w:ascii="仿宋" w:hAnsi="仿宋" w:hint="eastAsia"/>
          <w:b/>
          <w:szCs w:val="30"/>
        </w:rPr>
        <w:t>最高学历/学位证书复印件（个人上传，必传）</w:t>
      </w:r>
    </w:p>
    <w:p w:rsidR="00072D6D" w:rsidRPr="005E11F9" w:rsidRDefault="00160EA6" w:rsidP="00072D6D">
      <w:pPr>
        <w:snapToGrid w:val="0"/>
        <w:ind w:firstLineChars="200" w:firstLine="600"/>
        <w:rPr>
          <w:rFonts w:ascii="仿宋" w:hAnsi="仿宋"/>
          <w:szCs w:val="30"/>
        </w:rPr>
      </w:pPr>
      <w:r w:rsidRPr="005E11F9">
        <w:rPr>
          <w:rFonts w:ascii="仿宋" w:hAnsi="仿宋"/>
          <w:szCs w:val="30"/>
        </w:rPr>
        <w:t>申请人应提供所持有的最高职称、最高学历及学位证书的复印件。网报时请将以上文件合并为一个电子文档进行上传。</w:t>
      </w:r>
      <w:r w:rsidR="00C10E08">
        <w:rPr>
          <w:rFonts w:ascii="仿宋" w:hAnsi="仿宋" w:hint="eastAsia"/>
          <w:szCs w:val="30"/>
        </w:rPr>
        <w:t>未上传文档者，作不通过处理。</w:t>
      </w:r>
    </w:p>
    <w:p w:rsidR="00FE705A" w:rsidRDefault="00CD672C" w:rsidP="00FE705A">
      <w:pPr>
        <w:snapToGrid w:val="0"/>
        <w:ind w:firstLineChars="200" w:firstLine="602"/>
        <w:rPr>
          <w:rFonts w:ascii="仿宋" w:hAnsi="仿宋"/>
          <w:b/>
          <w:szCs w:val="30"/>
        </w:rPr>
      </w:pPr>
      <w:r>
        <w:rPr>
          <w:rFonts w:ascii="仿宋" w:hAnsi="仿宋" w:hint="eastAsia"/>
          <w:b/>
          <w:szCs w:val="30"/>
        </w:rPr>
        <w:t>6</w:t>
      </w:r>
      <w:r w:rsidR="00DF2515" w:rsidRPr="005E11F9">
        <w:rPr>
          <w:rFonts w:ascii="仿宋" w:hAnsi="仿宋" w:hint="eastAsia"/>
          <w:b/>
          <w:szCs w:val="30"/>
        </w:rPr>
        <w:t>.获奖证书复印件</w:t>
      </w:r>
      <w:r w:rsidR="00295BD2" w:rsidRPr="005E11F9">
        <w:rPr>
          <w:rFonts w:ascii="仿宋" w:hAnsi="仿宋" w:hint="eastAsia"/>
          <w:b/>
          <w:szCs w:val="30"/>
        </w:rPr>
        <w:t>（个人上传，非必传）</w:t>
      </w:r>
    </w:p>
    <w:p w:rsidR="00FE705A" w:rsidRDefault="00DF2515" w:rsidP="00FE705A">
      <w:pPr>
        <w:snapToGrid w:val="0"/>
        <w:ind w:firstLineChars="200" w:firstLine="600"/>
        <w:rPr>
          <w:rFonts w:ascii="仿宋" w:hAnsi="仿宋"/>
          <w:szCs w:val="30"/>
        </w:rPr>
      </w:pPr>
      <w:r w:rsidRPr="005E11F9">
        <w:rPr>
          <w:rFonts w:ascii="仿宋" w:hAnsi="仿宋"/>
          <w:szCs w:val="30"/>
        </w:rPr>
        <w:t>应是与申请国家留学基金资助相关的、获奖级别最高、日期最新的奖励（原则上应是五年内获得的）。获奖证书复印件不得超过5页（含）。如无，可不提交。</w:t>
      </w:r>
    </w:p>
    <w:p w:rsidR="00730595" w:rsidRPr="00FE705A" w:rsidRDefault="00CD672C" w:rsidP="00FE705A">
      <w:pPr>
        <w:snapToGrid w:val="0"/>
        <w:ind w:firstLineChars="200" w:firstLine="602"/>
        <w:rPr>
          <w:rFonts w:ascii="仿宋" w:hAnsi="仿宋"/>
          <w:b/>
          <w:szCs w:val="30"/>
        </w:rPr>
      </w:pPr>
      <w:r>
        <w:rPr>
          <w:rFonts w:ascii="仿宋" w:hAnsi="仿宋" w:hint="eastAsia"/>
          <w:b/>
          <w:szCs w:val="30"/>
        </w:rPr>
        <w:t>7</w:t>
      </w:r>
      <w:r w:rsidR="00730595">
        <w:rPr>
          <w:rFonts w:ascii="仿宋" w:hAnsi="仿宋"/>
          <w:b/>
          <w:szCs w:val="30"/>
        </w:rPr>
        <w:t>.</w:t>
      </w:r>
      <w:r w:rsidR="005A0DB6">
        <w:rPr>
          <w:rFonts w:ascii="仿宋" w:hAnsi="仿宋" w:hint="eastAsia"/>
          <w:b/>
          <w:szCs w:val="30"/>
        </w:rPr>
        <w:t>外方合作者</w:t>
      </w:r>
      <w:r w:rsidR="00730595" w:rsidRPr="001A3990">
        <w:rPr>
          <w:rFonts w:ascii="仿宋" w:hAnsi="仿宋" w:hint="eastAsia"/>
          <w:b/>
          <w:szCs w:val="30"/>
        </w:rPr>
        <w:t>简历（个人上传，非必传）</w:t>
      </w:r>
    </w:p>
    <w:p w:rsidR="00730595" w:rsidRDefault="00730595" w:rsidP="00730595">
      <w:pPr>
        <w:snapToGrid w:val="0"/>
        <w:ind w:firstLineChars="200" w:firstLine="600"/>
        <w:rPr>
          <w:rFonts w:ascii="仿宋" w:hAnsi="仿宋"/>
          <w:szCs w:val="30"/>
        </w:rPr>
      </w:pPr>
      <w:r w:rsidRPr="001A3990">
        <w:rPr>
          <w:rFonts w:ascii="仿宋" w:hAnsi="仿宋"/>
          <w:szCs w:val="30"/>
        </w:rPr>
        <w:t>主要包括国外合作者的教育、学术背景；目前从事科研项目及近五年内科研、论文发表情况；在国外著名学术机构任职情况等，原则上不超过一页。国外合作者简历应由其本人提供并签字</w:t>
      </w:r>
      <w:r>
        <w:rPr>
          <w:rFonts w:ascii="仿宋" w:hAnsi="仿宋" w:hint="eastAsia"/>
          <w:szCs w:val="30"/>
        </w:rPr>
        <w:t>。</w:t>
      </w:r>
    </w:p>
    <w:p w:rsidR="00730595" w:rsidRPr="005E11F9" w:rsidRDefault="00CD672C" w:rsidP="00730595">
      <w:pPr>
        <w:snapToGrid w:val="0"/>
        <w:ind w:firstLineChars="200" w:firstLine="602"/>
        <w:rPr>
          <w:rFonts w:ascii="仿宋" w:hAnsi="仿宋"/>
          <w:b/>
          <w:szCs w:val="30"/>
        </w:rPr>
      </w:pPr>
      <w:r>
        <w:rPr>
          <w:rFonts w:ascii="仿宋" w:hAnsi="仿宋" w:hint="eastAsia"/>
          <w:b/>
          <w:szCs w:val="30"/>
        </w:rPr>
        <w:t>8</w:t>
      </w:r>
      <w:r w:rsidR="00730595" w:rsidRPr="005E11F9">
        <w:rPr>
          <w:rFonts w:ascii="仿宋" w:hAnsi="仿宋" w:hint="eastAsia"/>
          <w:b/>
          <w:szCs w:val="30"/>
        </w:rPr>
        <w:t>.在研证明（个人上传，非必传）</w:t>
      </w:r>
    </w:p>
    <w:p w:rsidR="00730595" w:rsidRPr="005E11F9" w:rsidRDefault="00730595" w:rsidP="00730595">
      <w:pPr>
        <w:snapToGrid w:val="0"/>
        <w:ind w:firstLineChars="200" w:firstLine="600"/>
        <w:rPr>
          <w:rFonts w:ascii="仿宋" w:hAnsi="仿宋"/>
          <w:szCs w:val="30"/>
        </w:rPr>
      </w:pPr>
      <w:r w:rsidRPr="005E11F9">
        <w:rPr>
          <w:rFonts w:ascii="仿宋" w:hAnsi="仿宋"/>
          <w:szCs w:val="30"/>
        </w:rPr>
        <w:t>申请人主持或参与国家级、省部级及所在单位科研项目和课题研究等的相关证明材料。上传的在研证明为有关立项文件（限3页），或由所在单位科研部门出具或盖章确认的在研项目（课题）相关证明材料。</w:t>
      </w:r>
    </w:p>
    <w:p w:rsidR="00730595" w:rsidRPr="005E11F9" w:rsidRDefault="00CD672C" w:rsidP="00730595">
      <w:pPr>
        <w:snapToGrid w:val="0"/>
        <w:ind w:firstLineChars="200" w:firstLine="602"/>
        <w:rPr>
          <w:rFonts w:ascii="仿宋" w:hAnsi="仿宋"/>
          <w:b/>
          <w:szCs w:val="30"/>
        </w:rPr>
      </w:pPr>
      <w:r>
        <w:rPr>
          <w:rFonts w:ascii="仿宋" w:hAnsi="仿宋" w:hint="eastAsia"/>
          <w:b/>
          <w:szCs w:val="30"/>
        </w:rPr>
        <w:t>9</w:t>
      </w:r>
      <w:r w:rsidR="00730595" w:rsidRPr="005E11F9">
        <w:rPr>
          <w:rFonts w:ascii="仿宋" w:hAnsi="仿宋" w:hint="eastAsia"/>
          <w:b/>
          <w:szCs w:val="30"/>
        </w:rPr>
        <w:t>.论文首页（个人上传，非必传）</w:t>
      </w:r>
    </w:p>
    <w:p w:rsidR="00730595" w:rsidRPr="005E11F9" w:rsidRDefault="00730595" w:rsidP="00730595">
      <w:pPr>
        <w:snapToGrid w:val="0"/>
        <w:ind w:firstLineChars="200" w:firstLine="600"/>
        <w:rPr>
          <w:rFonts w:ascii="仿宋" w:hAnsi="仿宋"/>
          <w:szCs w:val="30"/>
        </w:rPr>
      </w:pPr>
      <w:r>
        <w:rPr>
          <w:rFonts w:ascii="仿宋" w:hAnsi="仿宋" w:hint="eastAsia"/>
          <w:szCs w:val="30"/>
        </w:rPr>
        <w:t>近五年公开发表的学术</w:t>
      </w:r>
      <w:r w:rsidRPr="005E11F9">
        <w:rPr>
          <w:rFonts w:ascii="仿宋" w:hAnsi="仿宋"/>
          <w:szCs w:val="30"/>
        </w:rPr>
        <w:t>论文首页扫描件。</w:t>
      </w:r>
    </w:p>
    <w:p w:rsidR="00730595" w:rsidRPr="00FE705A" w:rsidRDefault="00CD672C" w:rsidP="00FE705A">
      <w:pPr>
        <w:snapToGrid w:val="0"/>
        <w:ind w:firstLineChars="200" w:firstLine="602"/>
        <w:rPr>
          <w:rFonts w:ascii="仿宋" w:hAnsi="仿宋"/>
          <w:b/>
          <w:szCs w:val="30"/>
        </w:rPr>
      </w:pPr>
      <w:r>
        <w:rPr>
          <w:rFonts w:ascii="仿宋" w:hAnsi="仿宋" w:hint="eastAsia"/>
          <w:b/>
          <w:szCs w:val="30"/>
        </w:rPr>
        <w:t>10</w:t>
      </w:r>
      <w:r w:rsidR="00730595" w:rsidRPr="00FE705A">
        <w:rPr>
          <w:rFonts w:ascii="仿宋" w:hAnsi="仿宋"/>
          <w:b/>
          <w:szCs w:val="30"/>
        </w:rPr>
        <w:t>.《单位推荐意见表》</w:t>
      </w:r>
      <w:r w:rsidR="00730595">
        <w:rPr>
          <w:rFonts w:ascii="仿宋" w:hAnsi="仿宋" w:hint="eastAsia"/>
          <w:b/>
          <w:szCs w:val="30"/>
        </w:rPr>
        <w:t>（单位上传，必传）</w:t>
      </w:r>
    </w:p>
    <w:p w:rsidR="00730595" w:rsidRPr="00730595" w:rsidRDefault="00730595" w:rsidP="00FE705A">
      <w:pPr>
        <w:snapToGrid w:val="0"/>
        <w:ind w:firstLineChars="200" w:firstLine="600"/>
        <w:rPr>
          <w:rFonts w:ascii="仿宋" w:hAnsi="仿宋"/>
          <w:szCs w:val="30"/>
        </w:rPr>
      </w:pPr>
      <w:bookmarkStart w:id="0" w:name="_GoBack"/>
      <w:r w:rsidRPr="00730595">
        <w:rPr>
          <w:rFonts w:ascii="仿宋" w:hAnsi="仿宋"/>
          <w:szCs w:val="30"/>
        </w:rPr>
        <w:lastRenderedPageBreak/>
        <w:t>单位推荐意见表在申请人打印申请表时由网上报名系统自动生成（申请人在网上报名阶段此表不在报名系统中显示）。推荐意见由申请人所在部门（院、系、所等）针对每位申请人填写。上级批准意见由所在单位负责选拔工作的主管部门在认真核对申请人所填信息后填写并加盖推荐单位公章。</w:t>
      </w:r>
    </w:p>
    <w:p w:rsidR="00730595" w:rsidRPr="00730595" w:rsidRDefault="00730595" w:rsidP="005A0DB6">
      <w:pPr>
        <w:snapToGrid w:val="0"/>
        <w:ind w:firstLineChars="200" w:firstLine="600"/>
        <w:rPr>
          <w:rFonts w:ascii="仿宋" w:hAnsi="仿宋"/>
          <w:szCs w:val="30"/>
        </w:rPr>
      </w:pPr>
      <w:r w:rsidRPr="00730595">
        <w:rPr>
          <w:rFonts w:ascii="仿宋" w:hAnsi="仿宋"/>
          <w:szCs w:val="30"/>
        </w:rPr>
        <w:t>注:凡来自“211工程”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未提交单位推荐意见的，或单位推荐意见为“不属实”、“不推荐”的，</w:t>
      </w:r>
      <w:r w:rsidR="00B06EC0">
        <w:rPr>
          <w:rFonts w:ascii="仿宋" w:hAnsi="仿宋" w:hint="eastAsia"/>
          <w:szCs w:val="30"/>
        </w:rPr>
        <w:t>作</w:t>
      </w:r>
      <w:r w:rsidRPr="00730595">
        <w:rPr>
          <w:rFonts w:ascii="仿宋" w:hAnsi="仿宋"/>
          <w:szCs w:val="30"/>
        </w:rPr>
        <w:t>不通过</w:t>
      </w:r>
      <w:r w:rsidR="00B06EC0">
        <w:rPr>
          <w:rFonts w:ascii="仿宋" w:hAnsi="仿宋" w:hint="eastAsia"/>
          <w:szCs w:val="30"/>
        </w:rPr>
        <w:t>处理</w:t>
      </w:r>
      <w:r w:rsidRPr="00730595">
        <w:rPr>
          <w:rFonts w:ascii="仿宋" w:hAnsi="仿宋"/>
          <w:szCs w:val="30"/>
        </w:rPr>
        <w:t>。</w:t>
      </w:r>
    </w:p>
    <w:bookmarkEnd w:id="0"/>
    <w:p w:rsidR="00DF2515" w:rsidRPr="00730595" w:rsidRDefault="00DF2515" w:rsidP="00FE705A">
      <w:pPr>
        <w:snapToGrid w:val="0"/>
        <w:rPr>
          <w:rFonts w:ascii="仿宋" w:hAnsi="仿宋"/>
          <w:szCs w:val="30"/>
        </w:rPr>
      </w:pPr>
    </w:p>
    <w:sectPr w:rsidR="00DF2515" w:rsidRPr="00730595" w:rsidSect="00D104B7">
      <w:pgSz w:w="11906" w:h="16838"/>
      <w:pgMar w:top="1440" w:right="1800" w:bottom="1440" w:left="1800"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F3E" w:rsidRDefault="00A82F3E" w:rsidP="00F912A3">
      <w:pPr>
        <w:spacing w:line="240" w:lineRule="auto"/>
      </w:pPr>
      <w:r>
        <w:separator/>
      </w:r>
    </w:p>
  </w:endnote>
  <w:endnote w:type="continuationSeparator" w:id="1">
    <w:p w:rsidR="00A82F3E" w:rsidRDefault="00A82F3E" w:rsidP="00F912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F3E" w:rsidRDefault="00A82F3E" w:rsidP="00F912A3">
      <w:pPr>
        <w:spacing w:line="240" w:lineRule="auto"/>
      </w:pPr>
      <w:r>
        <w:separator/>
      </w:r>
    </w:p>
  </w:footnote>
  <w:footnote w:type="continuationSeparator" w:id="1">
    <w:p w:rsidR="00A82F3E" w:rsidRDefault="00A82F3E" w:rsidP="00F912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D76B0"/>
    <w:multiLevelType w:val="hybridMultilevel"/>
    <w:tmpl w:val="9CB2FD64"/>
    <w:lvl w:ilvl="0" w:tplc="0DF4944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288"/>
    <w:rsid w:val="00002BEA"/>
    <w:rsid w:val="00012383"/>
    <w:rsid w:val="00072D6D"/>
    <w:rsid w:val="00086829"/>
    <w:rsid w:val="000A49EB"/>
    <w:rsid w:val="00160EA6"/>
    <w:rsid w:val="001A3990"/>
    <w:rsid w:val="001C6E63"/>
    <w:rsid w:val="001E7DE4"/>
    <w:rsid w:val="0025026E"/>
    <w:rsid w:val="00265A1C"/>
    <w:rsid w:val="0027636F"/>
    <w:rsid w:val="00295BD2"/>
    <w:rsid w:val="002C7B30"/>
    <w:rsid w:val="002F601A"/>
    <w:rsid w:val="00327DDE"/>
    <w:rsid w:val="00353E8B"/>
    <w:rsid w:val="00396210"/>
    <w:rsid w:val="003B7288"/>
    <w:rsid w:val="003E5374"/>
    <w:rsid w:val="003F34AE"/>
    <w:rsid w:val="00425A0A"/>
    <w:rsid w:val="00460871"/>
    <w:rsid w:val="00467FE0"/>
    <w:rsid w:val="00485D6F"/>
    <w:rsid w:val="004C6B2C"/>
    <w:rsid w:val="004F6DC5"/>
    <w:rsid w:val="00547A2C"/>
    <w:rsid w:val="005A0DB6"/>
    <w:rsid w:val="005A388F"/>
    <w:rsid w:val="005E11F9"/>
    <w:rsid w:val="0063282E"/>
    <w:rsid w:val="006B29EC"/>
    <w:rsid w:val="006D165B"/>
    <w:rsid w:val="00730595"/>
    <w:rsid w:val="007B1C34"/>
    <w:rsid w:val="007E3BE3"/>
    <w:rsid w:val="00803AE3"/>
    <w:rsid w:val="00806213"/>
    <w:rsid w:val="00817B3D"/>
    <w:rsid w:val="008508FA"/>
    <w:rsid w:val="008969B9"/>
    <w:rsid w:val="008D54BD"/>
    <w:rsid w:val="008D6690"/>
    <w:rsid w:val="008F1690"/>
    <w:rsid w:val="00936CF0"/>
    <w:rsid w:val="009A602E"/>
    <w:rsid w:val="009C27D5"/>
    <w:rsid w:val="009E5457"/>
    <w:rsid w:val="00A35692"/>
    <w:rsid w:val="00A81D9D"/>
    <w:rsid w:val="00A82F3E"/>
    <w:rsid w:val="00AB450A"/>
    <w:rsid w:val="00AD050E"/>
    <w:rsid w:val="00AE2865"/>
    <w:rsid w:val="00AE453A"/>
    <w:rsid w:val="00B05963"/>
    <w:rsid w:val="00B06EC0"/>
    <w:rsid w:val="00B14865"/>
    <w:rsid w:val="00B41EB6"/>
    <w:rsid w:val="00B60DF5"/>
    <w:rsid w:val="00BC50F6"/>
    <w:rsid w:val="00C10E08"/>
    <w:rsid w:val="00C446A9"/>
    <w:rsid w:val="00CD672C"/>
    <w:rsid w:val="00CE62C0"/>
    <w:rsid w:val="00D104B7"/>
    <w:rsid w:val="00D1333E"/>
    <w:rsid w:val="00D65B78"/>
    <w:rsid w:val="00D84F2E"/>
    <w:rsid w:val="00DF2515"/>
    <w:rsid w:val="00E27786"/>
    <w:rsid w:val="00E3020D"/>
    <w:rsid w:val="00E320E6"/>
    <w:rsid w:val="00E42F68"/>
    <w:rsid w:val="00EB72FC"/>
    <w:rsid w:val="00EF5A80"/>
    <w:rsid w:val="00F25772"/>
    <w:rsid w:val="00F416F8"/>
    <w:rsid w:val="00F452D4"/>
    <w:rsid w:val="00F70388"/>
    <w:rsid w:val="00F77D06"/>
    <w:rsid w:val="00F912A3"/>
    <w:rsid w:val="00FA7DC2"/>
    <w:rsid w:val="00FE705A"/>
    <w:rsid w:val="00FF1E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heme="minorBidi"/>
        <w:kern w:val="2"/>
        <w:sz w:val="30"/>
        <w:szCs w:val="22"/>
        <w:lang w:val="en-US" w:eastAsia="zh-CN" w:bidi="ar-SA"/>
      </w:rPr>
    </w:rPrDefault>
    <w:pPrDefault>
      <w:pPr>
        <w:spacing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3E"/>
  </w:style>
  <w:style w:type="paragraph" w:styleId="1">
    <w:name w:val="heading 1"/>
    <w:basedOn w:val="a"/>
    <w:link w:val="1Char"/>
    <w:uiPriority w:val="9"/>
    <w:qFormat/>
    <w:rsid w:val="00160EA6"/>
    <w:pPr>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452D4"/>
    <w:pPr>
      <w:ind w:leftChars="2500" w:left="100"/>
    </w:pPr>
  </w:style>
  <w:style w:type="character" w:customStyle="1" w:styleId="Char">
    <w:name w:val="日期 Char"/>
    <w:basedOn w:val="a0"/>
    <w:link w:val="a3"/>
    <w:uiPriority w:val="99"/>
    <w:semiHidden/>
    <w:rsid w:val="00F452D4"/>
  </w:style>
  <w:style w:type="paragraph" w:styleId="a4">
    <w:name w:val="Balloon Text"/>
    <w:basedOn w:val="a"/>
    <w:link w:val="Char0"/>
    <w:uiPriority w:val="99"/>
    <w:semiHidden/>
    <w:unhideWhenUsed/>
    <w:rsid w:val="002C7B30"/>
    <w:pPr>
      <w:spacing w:line="240" w:lineRule="auto"/>
    </w:pPr>
    <w:rPr>
      <w:sz w:val="18"/>
      <w:szCs w:val="18"/>
    </w:rPr>
  </w:style>
  <w:style w:type="character" w:customStyle="1" w:styleId="Char0">
    <w:name w:val="批注框文本 Char"/>
    <w:basedOn w:val="a0"/>
    <w:link w:val="a4"/>
    <w:uiPriority w:val="99"/>
    <w:semiHidden/>
    <w:rsid w:val="002C7B30"/>
    <w:rPr>
      <w:sz w:val="18"/>
      <w:szCs w:val="18"/>
    </w:rPr>
  </w:style>
  <w:style w:type="paragraph" w:styleId="a5">
    <w:name w:val="List Paragraph"/>
    <w:basedOn w:val="a"/>
    <w:uiPriority w:val="34"/>
    <w:qFormat/>
    <w:rsid w:val="00F77D06"/>
    <w:pPr>
      <w:ind w:firstLineChars="200" w:firstLine="420"/>
    </w:pPr>
  </w:style>
  <w:style w:type="paragraph" w:styleId="a6">
    <w:name w:val="header"/>
    <w:basedOn w:val="a"/>
    <w:link w:val="Char1"/>
    <w:uiPriority w:val="99"/>
    <w:unhideWhenUsed/>
    <w:rsid w:val="00F912A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0"/>
    <w:link w:val="a6"/>
    <w:uiPriority w:val="99"/>
    <w:rsid w:val="00F912A3"/>
    <w:rPr>
      <w:sz w:val="18"/>
      <w:szCs w:val="18"/>
    </w:rPr>
  </w:style>
  <w:style w:type="paragraph" w:styleId="a7">
    <w:name w:val="footer"/>
    <w:basedOn w:val="a"/>
    <w:link w:val="Char2"/>
    <w:uiPriority w:val="99"/>
    <w:unhideWhenUsed/>
    <w:rsid w:val="00F912A3"/>
    <w:pPr>
      <w:tabs>
        <w:tab w:val="center" w:pos="4153"/>
        <w:tab w:val="right" w:pos="8306"/>
      </w:tabs>
      <w:snapToGrid w:val="0"/>
      <w:spacing w:line="240" w:lineRule="auto"/>
      <w:jc w:val="left"/>
    </w:pPr>
    <w:rPr>
      <w:sz w:val="18"/>
      <w:szCs w:val="18"/>
    </w:rPr>
  </w:style>
  <w:style w:type="character" w:customStyle="1" w:styleId="Char2">
    <w:name w:val="页脚 Char"/>
    <w:basedOn w:val="a0"/>
    <w:link w:val="a7"/>
    <w:uiPriority w:val="99"/>
    <w:rsid w:val="00F912A3"/>
    <w:rPr>
      <w:sz w:val="18"/>
      <w:szCs w:val="18"/>
    </w:rPr>
  </w:style>
  <w:style w:type="character" w:styleId="a8">
    <w:name w:val="annotation reference"/>
    <w:basedOn w:val="a0"/>
    <w:uiPriority w:val="99"/>
    <w:semiHidden/>
    <w:unhideWhenUsed/>
    <w:rsid w:val="00DF2515"/>
    <w:rPr>
      <w:sz w:val="21"/>
      <w:szCs w:val="21"/>
    </w:rPr>
  </w:style>
  <w:style w:type="paragraph" w:styleId="a9">
    <w:name w:val="annotation text"/>
    <w:basedOn w:val="a"/>
    <w:link w:val="Char3"/>
    <w:uiPriority w:val="99"/>
    <w:semiHidden/>
    <w:unhideWhenUsed/>
    <w:rsid w:val="00DF2515"/>
    <w:pPr>
      <w:jc w:val="left"/>
    </w:pPr>
  </w:style>
  <w:style w:type="character" w:customStyle="1" w:styleId="Char3">
    <w:name w:val="批注文字 Char"/>
    <w:basedOn w:val="a0"/>
    <w:link w:val="a9"/>
    <w:uiPriority w:val="99"/>
    <w:semiHidden/>
    <w:rsid w:val="00DF2515"/>
  </w:style>
  <w:style w:type="paragraph" w:styleId="aa">
    <w:name w:val="annotation subject"/>
    <w:basedOn w:val="a9"/>
    <w:next w:val="a9"/>
    <w:link w:val="Char4"/>
    <w:uiPriority w:val="99"/>
    <w:semiHidden/>
    <w:unhideWhenUsed/>
    <w:rsid w:val="00DF2515"/>
    <w:rPr>
      <w:b/>
      <w:bCs/>
    </w:rPr>
  </w:style>
  <w:style w:type="character" w:customStyle="1" w:styleId="Char4">
    <w:name w:val="批注主题 Char"/>
    <w:basedOn w:val="Char3"/>
    <w:link w:val="aa"/>
    <w:uiPriority w:val="99"/>
    <w:semiHidden/>
    <w:rsid w:val="00DF2515"/>
    <w:rPr>
      <w:b/>
      <w:bCs/>
    </w:rPr>
  </w:style>
  <w:style w:type="character" w:customStyle="1" w:styleId="1Char">
    <w:name w:val="标题 1 Char"/>
    <w:basedOn w:val="a0"/>
    <w:link w:val="1"/>
    <w:uiPriority w:val="9"/>
    <w:rsid w:val="00160EA6"/>
    <w:rPr>
      <w:rFonts w:ascii="宋体" w:eastAsia="宋体" w:hAnsi="宋体" w:cs="宋体"/>
      <w:b/>
      <w:bCs/>
      <w:kern w:val="36"/>
      <w:sz w:val="48"/>
      <w:szCs w:val="48"/>
    </w:rPr>
  </w:style>
  <w:style w:type="paragraph" w:styleId="ab">
    <w:name w:val="Normal (Web)"/>
    <w:basedOn w:val="a"/>
    <w:uiPriority w:val="99"/>
    <w:unhideWhenUsed/>
    <w:rsid w:val="006D165B"/>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7955003">
      <w:bodyDiv w:val="1"/>
      <w:marLeft w:val="0"/>
      <w:marRight w:val="0"/>
      <w:marTop w:val="0"/>
      <w:marBottom w:val="0"/>
      <w:divBdr>
        <w:top w:val="none" w:sz="0" w:space="0" w:color="auto"/>
        <w:left w:val="none" w:sz="0" w:space="0" w:color="auto"/>
        <w:bottom w:val="none" w:sz="0" w:space="0" w:color="auto"/>
        <w:right w:val="none" w:sz="0" w:space="0" w:color="auto"/>
      </w:divBdr>
    </w:div>
    <w:div w:id="676426150">
      <w:bodyDiv w:val="1"/>
      <w:marLeft w:val="0"/>
      <w:marRight w:val="0"/>
      <w:marTop w:val="0"/>
      <w:marBottom w:val="0"/>
      <w:divBdr>
        <w:top w:val="none" w:sz="0" w:space="0" w:color="auto"/>
        <w:left w:val="none" w:sz="0" w:space="0" w:color="auto"/>
        <w:bottom w:val="none" w:sz="0" w:space="0" w:color="auto"/>
        <w:right w:val="none" w:sz="0" w:space="0" w:color="auto"/>
      </w:divBdr>
    </w:div>
    <w:div w:id="1056121205">
      <w:bodyDiv w:val="1"/>
      <w:marLeft w:val="0"/>
      <w:marRight w:val="0"/>
      <w:marTop w:val="0"/>
      <w:marBottom w:val="0"/>
      <w:divBdr>
        <w:top w:val="none" w:sz="0" w:space="0" w:color="auto"/>
        <w:left w:val="none" w:sz="0" w:space="0" w:color="auto"/>
        <w:bottom w:val="none" w:sz="0" w:space="0" w:color="auto"/>
        <w:right w:val="none" w:sz="0" w:space="0" w:color="auto"/>
      </w:divBdr>
    </w:div>
    <w:div w:id="1395078028">
      <w:bodyDiv w:val="1"/>
      <w:marLeft w:val="0"/>
      <w:marRight w:val="0"/>
      <w:marTop w:val="0"/>
      <w:marBottom w:val="0"/>
      <w:divBdr>
        <w:top w:val="none" w:sz="0" w:space="0" w:color="auto"/>
        <w:left w:val="none" w:sz="0" w:space="0" w:color="auto"/>
        <w:bottom w:val="none" w:sz="0" w:space="0" w:color="auto"/>
        <w:right w:val="none" w:sz="0" w:space="0" w:color="auto"/>
      </w:divBdr>
    </w:div>
    <w:div w:id="1584336548">
      <w:bodyDiv w:val="1"/>
      <w:marLeft w:val="0"/>
      <w:marRight w:val="0"/>
      <w:marTop w:val="0"/>
      <w:marBottom w:val="0"/>
      <w:divBdr>
        <w:top w:val="none" w:sz="0" w:space="0" w:color="auto"/>
        <w:left w:val="none" w:sz="0" w:space="0" w:color="auto"/>
        <w:bottom w:val="none" w:sz="0" w:space="0" w:color="auto"/>
        <w:right w:val="none" w:sz="0" w:space="0" w:color="auto"/>
      </w:divBdr>
    </w:div>
    <w:div w:id="1928421028">
      <w:bodyDiv w:val="1"/>
      <w:marLeft w:val="0"/>
      <w:marRight w:val="0"/>
      <w:marTop w:val="0"/>
      <w:marBottom w:val="0"/>
      <w:divBdr>
        <w:top w:val="none" w:sz="0" w:space="0" w:color="auto"/>
        <w:left w:val="none" w:sz="0" w:space="0" w:color="auto"/>
        <w:bottom w:val="none" w:sz="0" w:space="0" w:color="auto"/>
        <w:right w:val="none" w:sz="0" w:space="0" w:color="auto"/>
      </w:divBdr>
    </w:div>
    <w:div w:id="214646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885A-F7E7-4C2A-913F-3413CCF8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yangzheng</dc:creator>
  <cp:lastModifiedBy>Windows 用户</cp:lastModifiedBy>
  <cp:revision>7</cp:revision>
  <cp:lastPrinted>2017-03-30T02:57:00Z</cp:lastPrinted>
  <dcterms:created xsi:type="dcterms:W3CDTF">2017-05-15T05:56:00Z</dcterms:created>
  <dcterms:modified xsi:type="dcterms:W3CDTF">2017-05-17T06:26:00Z</dcterms:modified>
</cp:coreProperties>
</file>