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28" w:rsidRDefault="00EC3228" w:rsidP="00EC3228">
      <w:pPr>
        <w:pStyle w:val="1"/>
      </w:pPr>
      <w:r>
        <w:rPr>
          <w:rFonts w:hint="eastAsia"/>
        </w:rPr>
        <w:t>附件一</w:t>
      </w:r>
    </w:p>
    <w:p w:rsidR="00EC3228" w:rsidRPr="00F05566" w:rsidRDefault="00EC3228" w:rsidP="00EC3228">
      <w:pPr>
        <w:pStyle w:val="a3"/>
        <w:spacing w:line="400" w:lineRule="exact"/>
        <w:rPr>
          <w:sz w:val="36"/>
        </w:rPr>
      </w:pPr>
      <w:r w:rsidRPr="00F05566">
        <w:rPr>
          <w:rFonts w:hint="eastAsia"/>
          <w:sz w:val="36"/>
        </w:rPr>
        <w:t>集团专家咨询委员会</w:t>
      </w:r>
    </w:p>
    <w:p w:rsidR="00EC3228" w:rsidRPr="00F05566" w:rsidRDefault="00EC3228" w:rsidP="00EC3228">
      <w:pPr>
        <w:pStyle w:val="a3"/>
        <w:spacing w:line="400" w:lineRule="exact"/>
        <w:rPr>
          <w:sz w:val="36"/>
        </w:rPr>
      </w:pPr>
      <w:r w:rsidRPr="00F05566">
        <w:rPr>
          <w:rFonts w:hint="eastAsia"/>
          <w:sz w:val="36"/>
        </w:rPr>
        <w:t>首批拟设立各专业委员会工作业务范围</w:t>
      </w:r>
    </w:p>
    <w:p w:rsidR="00EC3228" w:rsidRDefault="00EC3228" w:rsidP="00EC3228">
      <w:pPr>
        <w:ind w:firstLine="640"/>
      </w:pPr>
    </w:p>
    <w:p w:rsidR="00EC3228" w:rsidRDefault="00EC3228" w:rsidP="00EC3228">
      <w:pPr>
        <w:ind w:firstLine="640"/>
      </w:pPr>
      <w:r w:rsidRPr="00B23ACE">
        <w:rPr>
          <w:rFonts w:hint="eastAsia"/>
        </w:rPr>
        <w:t>集团专家咨询委员会首批拟设立</w:t>
      </w:r>
      <w:r>
        <w:rPr>
          <w:rFonts w:hint="eastAsia"/>
        </w:rPr>
        <w:t>8</w:t>
      </w:r>
      <w:r>
        <w:rPr>
          <w:rFonts w:hint="eastAsia"/>
        </w:rPr>
        <w:t>个</w:t>
      </w:r>
      <w:r w:rsidRPr="00B23ACE">
        <w:rPr>
          <w:rFonts w:hint="eastAsia"/>
        </w:rPr>
        <w:t>专业</w:t>
      </w:r>
      <w:r>
        <w:rPr>
          <w:rFonts w:hint="eastAsia"/>
        </w:rPr>
        <w:t>的专家咨询</w:t>
      </w:r>
      <w:r w:rsidRPr="00B23ACE">
        <w:rPr>
          <w:rFonts w:hint="eastAsia"/>
        </w:rPr>
        <w:t>委员会</w:t>
      </w:r>
      <w:r>
        <w:rPr>
          <w:rFonts w:hint="eastAsia"/>
        </w:rPr>
        <w:t>，各委员会在相关</w:t>
      </w:r>
      <w:r w:rsidRPr="00B23ACE">
        <w:rPr>
          <w:rFonts w:hint="eastAsia"/>
        </w:rPr>
        <w:t>工作业务范围</w:t>
      </w:r>
      <w:r>
        <w:rPr>
          <w:rFonts w:hint="eastAsia"/>
        </w:rPr>
        <w:t>内承担</w:t>
      </w:r>
      <w:r w:rsidRPr="00B23ACE">
        <w:rPr>
          <w:rFonts w:hint="eastAsia"/>
        </w:rPr>
        <w:t>辅助</w:t>
      </w:r>
      <w:r w:rsidRPr="00B23ACE">
        <w:t>决策</w:t>
      </w:r>
      <w:r w:rsidRPr="00B23ACE">
        <w:rPr>
          <w:rFonts w:hint="eastAsia"/>
        </w:rPr>
        <w:t>与咨询</w:t>
      </w:r>
      <w:r w:rsidRPr="00B23ACE">
        <w:t>建议</w:t>
      </w:r>
      <w:r>
        <w:rPr>
          <w:rFonts w:hint="eastAsia"/>
        </w:rPr>
        <w:t>任务。具体分工大致如下：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规划设计专家咨询委员会：线网、线路、城乡规划等；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勘察设计专家咨询委员会：地质勘察、车站建筑、（高架、地下）结构等；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建筑艺术专家咨询委员会：装饰装修、公共艺术、站点命名、出入口设计等；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工程建设专家咨询委员会：工程造价、（隧道、基坑）施工技术、设备安装等；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机电设备专家咨询委员会：供电、车站设备、车辆、通信信号、综合监控、自动售检票系统（</w:t>
      </w:r>
      <w:r w:rsidRPr="00AF5799">
        <w:rPr>
          <w:rFonts w:hint="eastAsia"/>
        </w:rPr>
        <w:t>AFC</w:t>
      </w:r>
      <w:r>
        <w:rPr>
          <w:rFonts w:hint="eastAsia"/>
        </w:rPr>
        <w:t>）</w:t>
      </w:r>
      <w:r w:rsidRPr="00AF5799">
        <w:rPr>
          <w:rFonts w:hint="eastAsia"/>
        </w:rPr>
        <w:t>、</w:t>
      </w:r>
      <w:r>
        <w:rPr>
          <w:rFonts w:hint="eastAsia"/>
        </w:rPr>
        <w:t>火灾自动报警系统（</w:t>
      </w:r>
      <w:r w:rsidRPr="00AF5799">
        <w:rPr>
          <w:rFonts w:hint="eastAsia"/>
        </w:rPr>
        <w:t>FAS</w:t>
      </w:r>
      <w:r>
        <w:rPr>
          <w:rFonts w:hint="eastAsia"/>
        </w:rPr>
        <w:t>）</w:t>
      </w:r>
      <w:r w:rsidRPr="00AF5799">
        <w:rPr>
          <w:rFonts w:hint="eastAsia"/>
        </w:rPr>
        <w:t>、工艺设备</w:t>
      </w:r>
      <w:r>
        <w:rPr>
          <w:rFonts w:hint="eastAsia"/>
        </w:rPr>
        <w:t>等。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运营管理专家咨询委员会：运营安全、运营管理等；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资源经营专家咨询委员会：投融资、资源开发等；</w:t>
      </w:r>
    </w:p>
    <w:p w:rsidR="00EC3228" w:rsidRDefault="00EC3228" w:rsidP="00EC322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安全管理专家咨询委员会：风险控制、安全管理等。</w:t>
      </w:r>
    </w:p>
    <w:p w:rsidR="00EC3228" w:rsidRDefault="00EC3228" w:rsidP="00EC3228">
      <w:pPr>
        <w:pStyle w:val="a4"/>
        <w:ind w:left="1720" w:firstLineChars="0" w:firstLine="0"/>
      </w:pPr>
    </w:p>
    <w:p w:rsidR="00EC3228" w:rsidRDefault="00EC3228" w:rsidP="00EC3228">
      <w:pPr>
        <w:ind w:firstLine="643"/>
      </w:pPr>
      <w:r w:rsidRPr="00F05566">
        <w:rPr>
          <w:rFonts w:hint="eastAsia"/>
          <w:b/>
        </w:rPr>
        <w:t>备注：</w:t>
      </w:r>
      <w:r w:rsidRPr="007501B7">
        <w:rPr>
          <w:rFonts w:hint="eastAsia"/>
          <w:b/>
        </w:rPr>
        <w:t>如果还有其他相关专业未列入首批委员会之列，请予以备注说明。</w:t>
      </w:r>
      <w:r w:rsidRPr="00F05566">
        <w:rPr>
          <w:rFonts w:hint="eastAsia"/>
          <w:b/>
        </w:rPr>
        <w:t>上述各专业</w:t>
      </w:r>
      <w:r>
        <w:rPr>
          <w:rFonts w:hint="eastAsia"/>
          <w:b/>
        </w:rPr>
        <w:t>专家咨询</w:t>
      </w:r>
      <w:r w:rsidRPr="00F05566">
        <w:rPr>
          <w:rFonts w:hint="eastAsia"/>
          <w:b/>
        </w:rPr>
        <w:t>委员会的业务分工</w:t>
      </w:r>
      <w:r>
        <w:rPr>
          <w:rFonts w:hint="eastAsia"/>
          <w:b/>
        </w:rPr>
        <w:t>有不足、不明和错误之处</w:t>
      </w:r>
      <w:r w:rsidRPr="00F05566">
        <w:rPr>
          <w:rFonts w:hint="eastAsia"/>
          <w:b/>
        </w:rPr>
        <w:t>，</w:t>
      </w:r>
      <w:r>
        <w:rPr>
          <w:rFonts w:hint="eastAsia"/>
          <w:b/>
        </w:rPr>
        <w:t>请给予</w:t>
      </w:r>
      <w:r w:rsidRPr="00F05566">
        <w:rPr>
          <w:rFonts w:hint="eastAsia"/>
          <w:b/>
        </w:rPr>
        <w:t>批评指正</w:t>
      </w:r>
      <w:r>
        <w:rPr>
          <w:rFonts w:hint="eastAsia"/>
          <w:b/>
        </w:rPr>
        <w:t>为盼</w:t>
      </w:r>
      <w:r w:rsidRPr="00F05566">
        <w:rPr>
          <w:rFonts w:hint="eastAsia"/>
          <w:b/>
        </w:rPr>
        <w:t>。</w:t>
      </w:r>
      <w:bookmarkStart w:id="0" w:name="_GoBack"/>
      <w:bookmarkEnd w:id="0"/>
      <w:r>
        <w:br w:type="page"/>
      </w:r>
    </w:p>
    <w:p w:rsidR="00EC3228" w:rsidRDefault="00EC3228" w:rsidP="00EC3228">
      <w:pPr>
        <w:pStyle w:val="1"/>
      </w:pPr>
      <w:r>
        <w:rPr>
          <w:rFonts w:hint="eastAsia"/>
        </w:rPr>
        <w:lastRenderedPageBreak/>
        <w:t>附件二</w:t>
      </w:r>
    </w:p>
    <w:p w:rsidR="00EC3228" w:rsidRPr="00BE5CCD" w:rsidRDefault="00EC3228" w:rsidP="00EC3228">
      <w:pPr>
        <w:spacing w:line="400" w:lineRule="exact"/>
        <w:jc w:val="center"/>
        <w:rPr>
          <w:rFonts w:eastAsia="方正小标宋简体"/>
          <w:sz w:val="36"/>
          <w:szCs w:val="32"/>
        </w:rPr>
      </w:pPr>
      <w:r w:rsidRPr="00BE5CCD">
        <w:rPr>
          <w:rFonts w:eastAsia="方正小标宋简体"/>
          <w:sz w:val="36"/>
          <w:szCs w:val="32"/>
        </w:rPr>
        <w:t>济南轨道交通集团有限公司</w:t>
      </w:r>
    </w:p>
    <w:p w:rsidR="00EC3228" w:rsidRPr="00BE5CCD" w:rsidRDefault="00EC3228" w:rsidP="00EC3228">
      <w:pPr>
        <w:spacing w:line="400" w:lineRule="exact"/>
        <w:jc w:val="center"/>
        <w:rPr>
          <w:rFonts w:eastAsia="方正小标宋简体"/>
          <w:sz w:val="36"/>
          <w:szCs w:val="32"/>
        </w:rPr>
      </w:pPr>
      <w:r w:rsidRPr="00BE5CCD">
        <w:rPr>
          <w:rFonts w:eastAsia="方正小标宋简体" w:hint="eastAsia"/>
          <w:sz w:val="36"/>
          <w:szCs w:val="32"/>
        </w:rPr>
        <w:t>专家咨询</w:t>
      </w:r>
      <w:r w:rsidRPr="00BE5CCD">
        <w:rPr>
          <w:rFonts w:eastAsia="方正小标宋简体"/>
          <w:sz w:val="36"/>
          <w:szCs w:val="32"/>
        </w:rPr>
        <w:t>委员会</w:t>
      </w:r>
      <w:r w:rsidRPr="00BE5CCD">
        <w:rPr>
          <w:rFonts w:eastAsia="方正小标宋简体" w:hint="eastAsia"/>
          <w:sz w:val="36"/>
          <w:szCs w:val="32"/>
        </w:rPr>
        <w:t>推荐</w:t>
      </w:r>
      <w:r w:rsidRPr="00BE5CCD">
        <w:rPr>
          <w:rFonts w:eastAsia="方正小标宋简体"/>
          <w:sz w:val="36"/>
          <w:szCs w:val="32"/>
        </w:rPr>
        <w:t>成员</w:t>
      </w:r>
      <w:r>
        <w:rPr>
          <w:rFonts w:eastAsia="方正小标宋简体" w:hint="eastAsia"/>
          <w:sz w:val="36"/>
          <w:szCs w:val="32"/>
        </w:rPr>
        <w:t>汇总</w:t>
      </w:r>
      <w:r w:rsidRPr="00BE5CCD">
        <w:rPr>
          <w:rFonts w:eastAsia="方正小标宋简体" w:hint="eastAsia"/>
          <w:sz w:val="36"/>
          <w:szCs w:val="32"/>
        </w:rPr>
        <w:t>表</w:t>
      </w:r>
    </w:p>
    <w:p w:rsidR="00EC3228" w:rsidRPr="005C2257" w:rsidRDefault="00EC3228" w:rsidP="00EC3228">
      <w:pPr>
        <w:ind w:firstLine="640"/>
      </w:pPr>
    </w:p>
    <w:tbl>
      <w:tblPr>
        <w:tblStyle w:val="a5"/>
        <w:tblW w:w="0" w:type="auto"/>
        <w:tblLook w:val="04A0"/>
      </w:tblPr>
      <w:tblGrid>
        <w:gridCol w:w="1101"/>
        <w:gridCol w:w="1417"/>
        <w:gridCol w:w="1985"/>
        <w:gridCol w:w="2835"/>
        <w:gridCol w:w="1184"/>
      </w:tblGrid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职称</w:t>
            </w: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…</w:t>
            </w: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  <w:r>
              <w:rPr>
                <w:rFonts w:hint="eastAsia"/>
              </w:rPr>
              <w:t>…</w:t>
            </w: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  <w:tr w:rsidR="00EC3228" w:rsidTr="007F4EFD">
        <w:tc>
          <w:tcPr>
            <w:tcW w:w="1101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417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98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2835" w:type="dxa"/>
          </w:tcPr>
          <w:p w:rsidR="00EC3228" w:rsidRDefault="00EC3228" w:rsidP="007F4EFD">
            <w:pPr>
              <w:widowControl/>
              <w:jc w:val="left"/>
            </w:pPr>
          </w:p>
        </w:tc>
        <w:tc>
          <w:tcPr>
            <w:tcW w:w="1184" w:type="dxa"/>
          </w:tcPr>
          <w:p w:rsidR="00EC3228" w:rsidRDefault="00EC3228" w:rsidP="007F4EFD">
            <w:pPr>
              <w:widowControl/>
              <w:jc w:val="left"/>
            </w:pPr>
          </w:p>
        </w:tc>
      </w:tr>
    </w:tbl>
    <w:p w:rsidR="00667F38" w:rsidRDefault="00667F38" w:rsidP="00EC3228">
      <w:pPr>
        <w:widowControl/>
        <w:jc w:val="left"/>
      </w:pPr>
    </w:p>
    <w:sectPr w:rsidR="00667F38" w:rsidSect="00667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0518"/>
    <w:multiLevelType w:val="hybridMultilevel"/>
    <w:tmpl w:val="A33A4FD2"/>
    <w:lvl w:ilvl="0" w:tplc="FF4232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228"/>
    <w:rsid w:val="00014650"/>
    <w:rsid w:val="00024E5D"/>
    <w:rsid w:val="00032F48"/>
    <w:rsid w:val="000518FE"/>
    <w:rsid w:val="0005544D"/>
    <w:rsid w:val="0005684F"/>
    <w:rsid w:val="000675F5"/>
    <w:rsid w:val="00072DD8"/>
    <w:rsid w:val="00074561"/>
    <w:rsid w:val="00083FFD"/>
    <w:rsid w:val="0009190F"/>
    <w:rsid w:val="00096B98"/>
    <w:rsid w:val="000A5B7D"/>
    <w:rsid w:val="000B2256"/>
    <w:rsid w:val="000C5FD1"/>
    <w:rsid w:val="000F27C5"/>
    <w:rsid w:val="001148D8"/>
    <w:rsid w:val="001244BF"/>
    <w:rsid w:val="001404DE"/>
    <w:rsid w:val="00155D95"/>
    <w:rsid w:val="001824E5"/>
    <w:rsid w:val="00187812"/>
    <w:rsid w:val="001A1B4E"/>
    <w:rsid w:val="001A3BCC"/>
    <w:rsid w:val="001B5E3E"/>
    <w:rsid w:val="001D0E27"/>
    <w:rsid w:val="001D2A74"/>
    <w:rsid w:val="001F1BDA"/>
    <w:rsid w:val="001F51CC"/>
    <w:rsid w:val="002140F4"/>
    <w:rsid w:val="00217CFB"/>
    <w:rsid w:val="00222CBC"/>
    <w:rsid w:val="00230B66"/>
    <w:rsid w:val="00256CD6"/>
    <w:rsid w:val="0026538C"/>
    <w:rsid w:val="00270E06"/>
    <w:rsid w:val="0027147B"/>
    <w:rsid w:val="00272F66"/>
    <w:rsid w:val="00277F84"/>
    <w:rsid w:val="00285D57"/>
    <w:rsid w:val="002B5A57"/>
    <w:rsid w:val="002C0EA0"/>
    <w:rsid w:val="00321BAD"/>
    <w:rsid w:val="00326C3B"/>
    <w:rsid w:val="003629FE"/>
    <w:rsid w:val="0037291E"/>
    <w:rsid w:val="003B0141"/>
    <w:rsid w:val="003B4FCB"/>
    <w:rsid w:val="003E0E66"/>
    <w:rsid w:val="003F018B"/>
    <w:rsid w:val="003F535D"/>
    <w:rsid w:val="004221A4"/>
    <w:rsid w:val="00424878"/>
    <w:rsid w:val="0043013C"/>
    <w:rsid w:val="00442C3C"/>
    <w:rsid w:val="00450B47"/>
    <w:rsid w:val="00452A59"/>
    <w:rsid w:val="00457993"/>
    <w:rsid w:val="004770E3"/>
    <w:rsid w:val="00480A0D"/>
    <w:rsid w:val="00494027"/>
    <w:rsid w:val="004A1BE2"/>
    <w:rsid w:val="004B2281"/>
    <w:rsid w:val="004B602D"/>
    <w:rsid w:val="004C0ABC"/>
    <w:rsid w:val="004D7330"/>
    <w:rsid w:val="004D7C5E"/>
    <w:rsid w:val="004F1831"/>
    <w:rsid w:val="004F48AB"/>
    <w:rsid w:val="005136AF"/>
    <w:rsid w:val="00520C16"/>
    <w:rsid w:val="005347E5"/>
    <w:rsid w:val="0054253E"/>
    <w:rsid w:val="00565D72"/>
    <w:rsid w:val="00566159"/>
    <w:rsid w:val="00574D54"/>
    <w:rsid w:val="005804A3"/>
    <w:rsid w:val="00582A20"/>
    <w:rsid w:val="005B43DE"/>
    <w:rsid w:val="005D4D0B"/>
    <w:rsid w:val="005E4368"/>
    <w:rsid w:val="005E77A1"/>
    <w:rsid w:val="005F414F"/>
    <w:rsid w:val="005F4C88"/>
    <w:rsid w:val="006228C9"/>
    <w:rsid w:val="00630822"/>
    <w:rsid w:val="00662F44"/>
    <w:rsid w:val="00667F38"/>
    <w:rsid w:val="00680570"/>
    <w:rsid w:val="00691AC0"/>
    <w:rsid w:val="00693F0D"/>
    <w:rsid w:val="006A0652"/>
    <w:rsid w:val="006A2D5D"/>
    <w:rsid w:val="006B523D"/>
    <w:rsid w:val="006B66EA"/>
    <w:rsid w:val="006C3820"/>
    <w:rsid w:val="006D461F"/>
    <w:rsid w:val="006D4638"/>
    <w:rsid w:val="006D603A"/>
    <w:rsid w:val="006D610A"/>
    <w:rsid w:val="006D6D1D"/>
    <w:rsid w:val="006E6FA1"/>
    <w:rsid w:val="006F594B"/>
    <w:rsid w:val="0072111B"/>
    <w:rsid w:val="00734BD8"/>
    <w:rsid w:val="0075796F"/>
    <w:rsid w:val="00772D01"/>
    <w:rsid w:val="007774AD"/>
    <w:rsid w:val="0079197C"/>
    <w:rsid w:val="007A4A40"/>
    <w:rsid w:val="007B4473"/>
    <w:rsid w:val="007C1C8D"/>
    <w:rsid w:val="007C72BD"/>
    <w:rsid w:val="007D4219"/>
    <w:rsid w:val="007E004F"/>
    <w:rsid w:val="007E27E0"/>
    <w:rsid w:val="007E290A"/>
    <w:rsid w:val="007F59DF"/>
    <w:rsid w:val="008022E0"/>
    <w:rsid w:val="008158B6"/>
    <w:rsid w:val="008239EB"/>
    <w:rsid w:val="00833A09"/>
    <w:rsid w:val="00854B37"/>
    <w:rsid w:val="00855549"/>
    <w:rsid w:val="00870FED"/>
    <w:rsid w:val="008941C8"/>
    <w:rsid w:val="00897C0E"/>
    <w:rsid w:val="008E62A7"/>
    <w:rsid w:val="008E7772"/>
    <w:rsid w:val="008F333C"/>
    <w:rsid w:val="0090287A"/>
    <w:rsid w:val="00917C5E"/>
    <w:rsid w:val="0093404E"/>
    <w:rsid w:val="009449DE"/>
    <w:rsid w:val="009637DC"/>
    <w:rsid w:val="009741B6"/>
    <w:rsid w:val="00981BD9"/>
    <w:rsid w:val="009B0E08"/>
    <w:rsid w:val="009B1EBD"/>
    <w:rsid w:val="009D73CB"/>
    <w:rsid w:val="009E20D1"/>
    <w:rsid w:val="00A1686A"/>
    <w:rsid w:val="00A1725A"/>
    <w:rsid w:val="00A2195A"/>
    <w:rsid w:val="00A44794"/>
    <w:rsid w:val="00A527E5"/>
    <w:rsid w:val="00A53E75"/>
    <w:rsid w:val="00A55D6A"/>
    <w:rsid w:val="00A60A90"/>
    <w:rsid w:val="00A75B17"/>
    <w:rsid w:val="00A77DFD"/>
    <w:rsid w:val="00A909DB"/>
    <w:rsid w:val="00A90ADC"/>
    <w:rsid w:val="00AF2035"/>
    <w:rsid w:val="00B07D26"/>
    <w:rsid w:val="00B12970"/>
    <w:rsid w:val="00B23FD4"/>
    <w:rsid w:val="00B51904"/>
    <w:rsid w:val="00B65DC9"/>
    <w:rsid w:val="00B679C5"/>
    <w:rsid w:val="00B8090C"/>
    <w:rsid w:val="00BA7349"/>
    <w:rsid w:val="00BB19E1"/>
    <w:rsid w:val="00BB1D58"/>
    <w:rsid w:val="00BB22D2"/>
    <w:rsid w:val="00BB434B"/>
    <w:rsid w:val="00BC2BE3"/>
    <w:rsid w:val="00BC75E5"/>
    <w:rsid w:val="00BF20F1"/>
    <w:rsid w:val="00BF64E0"/>
    <w:rsid w:val="00C025A6"/>
    <w:rsid w:val="00C06B07"/>
    <w:rsid w:val="00C17CC7"/>
    <w:rsid w:val="00C30E91"/>
    <w:rsid w:val="00C45D52"/>
    <w:rsid w:val="00C63DF2"/>
    <w:rsid w:val="00C67D76"/>
    <w:rsid w:val="00C700F3"/>
    <w:rsid w:val="00C8493B"/>
    <w:rsid w:val="00CA0DEA"/>
    <w:rsid w:val="00CA5681"/>
    <w:rsid w:val="00CB036F"/>
    <w:rsid w:val="00CB6EB5"/>
    <w:rsid w:val="00CC556D"/>
    <w:rsid w:val="00CD7C34"/>
    <w:rsid w:val="00CE06A6"/>
    <w:rsid w:val="00CF5978"/>
    <w:rsid w:val="00D00E17"/>
    <w:rsid w:val="00D21442"/>
    <w:rsid w:val="00D321A0"/>
    <w:rsid w:val="00D56E9A"/>
    <w:rsid w:val="00D71E69"/>
    <w:rsid w:val="00D94703"/>
    <w:rsid w:val="00DA2EBA"/>
    <w:rsid w:val="00DC3F08"/>
    <w:rsid w:val="00DD3F26"/>
    <w:rsid w:val="00DE3DE3"/>
    <w:rsid w:val="00DE6177"/>
    <w:rsid w:val="00E13366"/>
    <w:rsid w:val="00E134F1"/>
    <w:rsid w:val="00E36727"/>
    <w:rsid w:val="00E40B5F"/>
    <w:rsid w:val="00E45BCE"/>
    <w:rsid w:val="00E64E07"/>
    <w:rsid w:val="00E72BDE"/>
    <w:rsid w:val="00E75F71"/>
    <w:rsid w:val="00E76F29"/>
    <w:rsid w:val="00E80DAF"/>
    <w:rsid w:val="00E9557C"/>
    <w:rsid w:val="00E957E4"/>
    <w:rsid w:val="00EA1353"/>
    <w:rsid w:val="00EC3228"/>
    <w:rsid w:val="00ED39F7"/>
    <w:rsid w:val="00ED4865"/>
    <w:rsid w:val="00ED4B3F"/>
    <w:rsid w:val="00ED52D5"/>
    <w:rsid w:val="00EE29A0"/>
    <w:rsid w:val="00F006B3"/>
    <w:rsid w:val="00F10EF2"/>
    <w:rsid w:val="00F21E8F"/>
    <w:rsid w:val="00F342A6"/>
    <w:rsid w:val="00F6003D"/>
    <w:rsid w:val="00F603C0"/>
    <w:rsid w:val="00F66254"/>
    <w:rsid w:val="00F75403"/>
    <w:rsid w:val="00F77900"/>
    <w:rsid w:val="00F80481"/>
    <w:rsid w:val="00F8516D"/>
    <w:rsid w:val="00FC2130"/>
    <w:rsid w:val="00FC53D0"/>
    <w:rsid w:val="00FC6AE0"/>
    <w:rsid w:val="00FD27F8"/>
    <w:rsid w:val="00FE4DE6"/>
    <w:rsid w:val="00FF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28"/>
    <w:pPr>
      <w:widowControl w:val="0"/>
      <w:jc w:val="both"/>
    </w:pPr>
  </w:style>
  <w:style w:type="paragraph" w:styleId="1">
    <w:name w:val="heading 1"/>
    <w:next w:val="a"/>
    <w:link w:val="1Char"/>
    <w:uiPriority w:val="9"/>
    <w:qFormat/>
    <w:rsid w:val="00EC3228"/>
    <w:pPr>
      <w:keepNext/>
      <w:keepLines/>
      <w:spacing w:before="200" w:after="100"/>
      <w:outlineLvl w:val="0"/>
    </w:pPr>
    <w:rPr>
      <w:rFonts w:ascii="Times New Roman" w:eastAsia="黑体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3228"/>
    <w:rPr>
      <w:rFonts w:ascii="Times New Roman" w:eastAsia="黑体" w:hAnsi="Times New Roman"/>
      <w:bCs/>
      <w:kern w:val="44"/>
      <w:sz w:val="36"/>
      <w:szCs w:val="44"/>
    </w:rPr>
  </w:style>
  <w:style w:type="paragraph" w:styleId="a3">
    <w:name w:val="Title"/>
    <w:next w:val="a"/>
    <w:link w:val="Char"/>
    <w:uiPriority w:val="10"/>
    <w:qFormat/>
    <w:rsid w:val="00EC3228"/>
    <w:pPr>
      <w:spacing w:line="600" w:lineRule="exact"/>
      <w:jc w:val="center"/>
      <w:outlineLvl w:val="0"/>
    </w:pPr>
    <w:rPr>
      <w:rFonts w:ascii="方正小标宋简体" w:eastAsia="方正小标宋简体" w:hAnsi="方正小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EC3228"/>
    <w:rPr>
      <w:rFonts w:ascii="方正小标宋简体" w:eastAsia="方正小标宋简体" w:hAnsi="方正小标宋简体" w:cstheme="majorBidi"/>
      <w:bCs/>
      <w:sz w:val="44"/>
      <w:szCs w:val="32"/>
    </w:rPr>
  </w:style>
  <w:style w:type="paragraph" w:styleId="a4">
    <w:name w:val="List Paragraph"/>
    <w:basedOn w:val="a"/>
    <w:uiPriority w:val="34"/>
    <w:qFormat/>
    <w:rsid w:val="00EC3228"/>
    <w:pPr>
      <w:spacing w:line="540" w:lineRule="exact"/>
      <w:ind w:firstLineChars="200" w:firstLine="420"/>
    </w:pPr>
    <w:rPr>
      <w:rFonts w:ascii="Times New Roman" w:eastAsia="仿宋" w:hAnsi="Times New Roman"/>
      <w:sz w:val="32"/>
    </w:rPr>
  </w:style>
  <w:style w:type="table" w:styleId="a5">
    <w:name w:val="Table Grid"/>
    <w:basedOn w:val="a1"/>
    <w:uiPriority w:val="59"/>
    <w:rsid w:val="00EC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刘芳</dc:creator>
  <cp:lastModifiedBy>刘芳</cp:lastModifiedBy>
  <cp:revision>1</cp:revision>
  <dcterms:created xsi:type="dcterms:W3CDTF">2018-05-15T03:48:00Z</dcterms:created>
  <dcterms:modified xsi:type="dcterms:W3CDTF">2018-05-15T03:49:00Z</dcterms:modified>
</cp:coreProperties>
</file>